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072"/>
      </w:tblGrid>
      <w:tr w:rsidR="00026259" w:rsidRPr="00026259" w:rsidTr="00026259">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026259" w:rsidRPr="00026259">
              <w:trPr>
                <w:trHeight w:val="317"/>
                <w:jc w:val="center"/>
              </w:trPr>
              <w:tc>
                <w:tcPr>
                  <w:tcW w:w="2931" w:type="dxa"/>
                  <w:tcBorders>
                    <w:top w:val="nil"/>
                    <w:left w:val="nil"/>
                    <w:bottom w:val="single" w:sz="4" w:space="0" w:color="660066"/>
                    <w:right w:val="nil"/>
                  </w:tcBorders>
                  <w:vAlign w:val="center"/>
                  <w:hideMark/>
                </w:tcPr>
                <w:p w:rsidR="00026259" w:rsidRPr="00026259" w:rsidRDefault="00026259" w:rsidP="00026259">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026259">
                    <w:rPr>
                      <w:rFonts w:ascii="Arial" w:eastAsia="Times New Roman" w:hAnsi="Arial" w:cs="Arial"/>
                      <w:sz w:val="16"/>
                      <w:szCs w:val="16"/>
                      <w:lang w:eastAsia="tr-TR"/>
                    </w:rPr>
                    <w:t>23 Mayıs 2019 PERŞEMBE</w:t>
                  </w:r>
                </w:p>
              </w:tc>
              <w:tc>
                <w:tcPr>
                  <w:tcW w:w="2931" w:type="dxa"/>
                  <w:tcBorders>
                    <w:top w:val="nil"/>
                    <w:left w:val="nil"/>
                    <w:bottom w:val="single" w:sz="4" w:space="0" w:color="660066"/>
                    <w:right w:val="nil"/>
                  </w:tcBorders>
                  <w:vAlign w:val="center"/>
                  <w:hideMark/>
                </w:tcPr>
                <w:p w:rsidR="00026259" w:rsidRPr="00026259" w:rsidRDefault="00026259" w:rsidP="00026259">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026259">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026259" w:rsidRPr="00026259" w:rsidRDefault="00026259" w:rsidP="00026259">
                  <w:pPr>
                    <w:spacing w:before="100" w:beforeAutospacing="1" w:after="100" w:afterAutospacing="1" w:line="240" w:lineRule="auto"/>
                    <w:jc w:val="right"/>
                    <w:rPr>
                      <w:rFonts w:ascii="Arial" w:eastAsia="Times New Roman" w:hAnsi="Arial" w:cs="Arial"/>
                      <w:sz w:val="16"/>
                      <w:szCs w:val="16"/>
                      <w:lang w:eastAsia="tr-TR"/>
                    </w:rPr>
                  </w:pPr>
                  <w:proofErr w:type="gramStart"/>
                  <w:r w:rsidRPr="00026259">
                    <w:rPr>
                      <w:rFonts w:ascii="Arial" w:eastAsia="Times New Roman" w:hAnsi="Arial" w:cs="Arial"/>
                      <w:sz w:val="16"/>
                      <w:szCs w:val="16"/>
                      <w:lang w:eastAsia="tr-TR"/>
                    </w:rPr>
                    <w:t>Sayı : 30782</w:t>
                  </w:r>
                  <w:proofErr w:type="gramEnd"/>
                </w:p>
              </w:tc>
            </w:tr>
            <w:tr w:rsidR="00026259" w:rsidRPr="00026259">
              <w:trPr>
                <w:trHeight w:val="480"/>
                <w:jc w:val="center"/>
              </w:trPr>
              <w:tc>
                <w:tcPr>
                  <w:tcW w:w="8789" w:type="dxa"/>
                  <w:gridSpan w:val="3"/>
                  <w:vAlign w:val="center"/>
                  <w:hideMark/>
                </w:tcPr>
                <w:p w:rsidR="00026259" w:rsidRPr="00026259" w:rsidRDefault="00026259" w:rsidP="00026259">
                  <w:pPr>
                    <w:spacing w:before="100" w:beforeAutospacing="1" w:after="100" w:afterAutospacing="1" w:line="240" w:lineRule="auto"/>
                    <w:jc w:val="center"/>
                    <w:rPr>
                      <w:rFonts w:ascii="Arial" w:eastAsia="Times New Roman" w:hAnsi="Arial" w:cs="Arial"/>
                      <w:b/>
                      <w:color w:val="000080"/>
                      <w:sz w:val="18"/>
                      <w:szCs w:val="18"/>
                      <w:lang w:eastAsia="tr-TR"/>
                    </w:rPr>
                  </w:pPr>
                  <w:r w:rsidRPr="00026259">
                    <w:rPr>
                      <w:rFonts w:ascii="Arial" w:eastAsia="Times New Roman" w:hAnsi="Arial" w:cs="Arial"/>
                      <w:b/>
                      <w:color w:val="000080"/>
                      <w:sz w:val="18"/>
                      <w:szCs w:val="18"/>
                      <w:lang w:eastAsia="tr-TR"/>
                    </w:rPr>
                    <w:t>TEBLİĞ</w:t>
                  </w:r>
                </w:p>
              </w:tc>
            </w:tr>
            <w:tr w:rsidR="00026259" w:rsidRPr="00026259">
              <w:trPr>
                <w:trHeight w:val="480"/>
                <w:jc w:val="center"/>
              </w:trPr>
              <w:tc>
                <w:tcPr>
                  <w:tcW w:w="8789" w:type="dxa"/>
                  <w:gridSpan w:val="3"/>
                  <w:vAlign w:val="center"/>
                </w:tcPr>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026259">
                    <w:rPr>
                      <w:rFonts w:ascii="Times New Roman" w:eastAsia="Times New Roman" w:hAnsi="Times New Roman" w:cs="Times New Roman"/>
                      <w:sz w:val="18"/>
                      <w:szCs w:val="18"/>
                      <w:u w:val="single"/>
                      <w:lang w:eastAsia="tr-TR"/>
                    </w:rPr>
                    <w:t>Çevre ve Şehircilik Bakanlığından:</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ATIKSU ARITMA TESİSLERİNDE ÇALIŞAN</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TEKNİK PERSONELE İLİŞKİN TEBLİĞ</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BİRİNCİ BÖLÜM</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Amaç, Kapsam, Dayanak ve Tanımlar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Amaç ve kapsam</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1 – </w:t>
                  </w:r>
                  <w:r w:rsidRPr="00026259">
                    <w:rPr>
                      <w:rFonts w:ascii="Times New Roman" w:eastAsia="Times New Roman" w:hAnsi="Times New Roman" w:cs="Times New Roman"/>
                      <w:sz w:val="18"/>
                      <w:szCs w:val="18"/>
                      <w:lang w:eastAsia="tr-TR"/>
                    </w:rPr>
                    <w:t xml:space="preserve">(1) Bu Tebliğin amacı,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tesislerinin etkin, verimli ve mevzuata uygun şekilde işletilmesinin sağlanması amacıyla istihdam edilecek teknik personelin nitelikleri, belgelendirilmeleri ile görev, yetki ve sorumluluklarına dair usul ve esasları düzenlemektir.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Dayanak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2 – </w:t>
                  </w:r>
                  <w:r w:rsidRPr="00026259">
                    <w:rPr>
                      <w:rFonts w:ascii="Times New Roman" w:eastAsia="Times New Roman" w:hAnsi="Times New Roman" w:cs="Times New Roman"/>
                      <w:sz w:val="18"/>
                      <w:szCs w:val="18"/>
                      <w:lang w:eastAsia="tr-TR"/>
                    </w:rPr>
                    <w:t xml:space="preserve">(1) Bu Tebliğ, </w:t>
                  </w:r>
                  <w:proofErr w:type="gramStart"/>
                  <w:r w:rsidRPr="00026259">
                    <w:rPr>
                      <w:rFonts w:ascii="Times New Roman" w:eastAsia="Times New Roman" w:hAnsi="Times New Roman" w:cs="Times New Roman"/>
                      <w:sz w:val="18"/>
                      <w:szCs w:val="18"/>
                      <w:lang w:eastAsia="tr-TR"/>
                    </w:rPr>
                    <w:t>10/7/2018</w:t>
                  </w:r>
                  <w:proofErr w:type="gramEnd"/>
                  <w:r w:rsidRPr="00026259">
                    <w:rPr>
                      <w:rFonts w:ascii="Times New Roman" w:eastAsia="Times New Roman" w:hAnsi="Times New Roman" w:cs="Times New Roman"/>
                      <w:sz w:val="18"/>
                      <w:szCs w:val="18"/>
                      <w:lang w:eastAsia="tr-TR"/>
                    </w:rPr>
                    <w:t xml:space="preserve"> tarihli ve 30747 sayılı Resmî </w:t>
                  </w:r>
                  <w:proofErr w:type="spellStart"/>
                  <w:r w:rsidRPr="00026259">
                    <w:rPr>
                      <w:rFonts w:ascii="Times New Roman" w:eastAsia="Times New Roman" w:hAnsi="Times New Roman" w:cs="Times New Roman"/>
                      <w:sz w:val="18"/>
                      <w:szCs w:val="18"/>
                      <w:lang w:eastAsia="tr-TR"/>
                    </w:rPr>
                    <w:t>Gazete’de</w:t>
                  </w:r>
                  <w:proofErr w:type="spellEnd"/>
                  <w:r w:rsidRPr="00026259">
                    <w:rPr>
                      <w:rFonts w:ascii="Times New Roman" w:eastAsia="Times New Roman" w:hAnsi="Times New Roman" w:cs="Times New Roman"/>
                      <w:sz w:val="18"/>
                      <w:szCs w:val="18"/>
                      <w:lang w:eastAsia="tr-TR"/>
                    </w:rPr>
                    <w:t xml:space="preserve"> yayımlanan 1 sayılı Cumhurbaşkanlığı Teşkilatı Hakkında Cumhurbaşkanlığı Kararnamesinin 103 üncü maddesi, 11/8/1983 tarihli ve 2872 sayılı Çevre Kanununun 9 uncu maddesi, 31/12/2004 tarihli ve 25687 sayılı Resmî </w:t>
                  </w:r>
                  <w:proofErr w:type="spellStart"/>
                  <w:r w:rsidRPr="00026259">
                    <w:rPr>
                      <w:rFonts w:ascii="Times New Roman" w:eastAsia="Times New Roman" w:hAnsi="Times New Roman" w:cs="Times New Roman"/>
                      <w:sz w:val="18"/>
                      <w:szCs w:val="18"/>
                      <w:lang w:eastAsia="tr-TR"/>
                    </w:rPr>
                    <w:t>Gazete’de</w:t>
                  </w:r>
                  <w:proofErr w:type="spellEnd"/>
                  <w:r w:rsidRPr="00026259">
                    <w:rPr>
                      <w:rFonts w:ascii="Times New Roman" w:eastAsia="Times New Roman" w:hAnsi="Times New Roman" w:cs="Times New Roman"/>
                      <w:sz w:val="18"/>
                      <w:szCs w:val="18"/>
                      <w:lang w:eastAsia="tr-TR"/>
                    </w:rPr>
                    <w:t xml:space="preserve"> yayımlanan Su Kirliliği Kontrolü Yönetmeliği ve 8/1/2006 tarihli ve 26047 sayılı Resmî </w:t>
                  </w:r>
                  <w:proofErr w:type="spellStart"/>
                  <w:r w:rsidRPr="00026259">
                    <w:rPr>
                      <w:rFonts w:ascii="Times New Roman" w:eastAsia="Times New Roman" w:hAnsi="Times New Roman" w:cs="Times New Roman"/>
                      <w:sz w:val="18"/>
                      <w:szCs w:val="18"/>
                      <w:lang w:eastAsia="tr-TR"/>
                    </w:rPr>
                    <w:t>Gazete’de</w:t>
                  </w:r>
                  <w:proofErr w:type="spellEnd"/>
                  <w:r w:rsidRPr="00026259">
                    <w:rPr>
                      <w:rFonts w:ascii="Times New Roman" w:eastAsia="Times New Roman" w:hAnsi="Times New Roman" w:cs="Times New Roman"/>
                      <w:sz w:val="18"/>
                      <w:szCs w:val="18"/>
                      <w:lang w:eastAsia="tr-TR"/>
                    </w:rPr>
                    <w:t xml:space="preserve"> yayımlanan Kentsel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Arıtımı Yönetmeliğine dayanılarak hazırlanmıştır.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Tanımlar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3 – </w:t>
                  </w:r>
                  <w:r w:rsidRPr="00026259">
                    <w:rPr>
                      <w:rFonts w:ascii="Times New Roman" w:eastAsia="Times New Roman" w:hAnsi="Times New Roman" w:cs="Times New Roman"/>
                      <w:sz w:val="18"/>
                      <w:szCs w:val="18"/>
                      <w:lang w:eastAsia="tr-TR"/>
                    </w:rPr>
                    <w:t>(1) Bu Tebliğin uygulanmasında;</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a) A sınıfı tesis: Kentsel </w:t>
                  </w:r>
                  <w:proofErr w:type="spellStart"/>
                  <w:r w:rsidRPr="00026259">
                    <w:rPr>
                      <w:rFonts w:ascii="Times New Roman" w:eastAsia="Times New Roman" w:hAnsi="Times New Roman" w:cs="Times New Roman"/>
                      <w:sz w:val="18"/>
                      <w:szCs w:val="18"/>
                      <w:lang w:eastAsia="tr-TR"/>
                    </w:rPr>
                    <w:t>atıksular</w:t>
                  </w:r>
                  <w:proofErr w:type="spellEnd"/>
                  <w:r w:rsidRPr="00026259">
                    <w:rPr>
                      <w:rFonts w:ascii="Times New Roman" w:eastAsia="Times New Roman" w:hAnsi="Times New Roman" w:cs="Times New Roman"/>
                      <w:sz w:val="18"/>
                      <w:szCs w:val="18"/>
                      <w:lang w:eastAsia="tr-TR"/>
                    </w:rPr>
                    <w:t xml:space="preserve"> için tasarım nüfusu 10.000 kişiden büyük ileri arıtma tesisleri ile tasarım nüfusu 100.000 kişiden büyük ikincil arıtma tesislerini;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kapasitesi 50 m3/</w:t>
                  </w:r>
                  <w:proofErr w:type="spellStart"/>
                  <w:r w:rsidRPr="00026259">
                    <w:rPr>
                      <w:rFonts w:ascii="Times New Roman" w:eastAsia="Times New Roman" w:hAnsi="Times New Roman" w:cs="Times New Roman"/>
                      <w:sz w:val="18"/>
                      <w:szCs w:val="18"/>
                      <w:lang w:eastAsia="tr-TR"/>
                    </w:rPr>
                    <w:t>gün’ün</w:t>
                  </w:r>
                  <w:proofErr w:type="spellEnd"/>
                  <w:r w:rsidRPr="00026259">
                    <w:rPr>
                      <w:rFonts w:ascii="Times New Roman" w:eastAsia="Times New Roman" w:hAnsi="Times New Roman" w:cs="Times New Roman"/>
                      <w:sz w:val="18"/>
                      <w:szCs w:val="18"/>
                      <w:lang w:eastAsia="tr-TR"/>
                    </w:rPr>
                    <w:t xml:space="preserve"> üzerinde olan organize sanayi bölgesi ve serbest bölge yönetimleri tarafından işletilen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ile kapasitesi 1000 m3/</w:t>
                  </w:r>
                  <w:proofErr w:type="spellStart"/>
                  <w:r w:rsidRPr="00026259">
                    <w:rPr>
                      <w:rFonts w:ascii="Times New Roman" w:eastAsia="Times New Roman" w:hAnsi="Times New Roman" w:cs="Times New Roman"/>
                      <w:sz w:val="18"/>
                      <w:szCs w:val="18"/>
                      <w:lang w:eastAsia="tr-TR"/>
                    </w:rPr>
                    <w:t>gün’ün</w:t>
                  </w:r>
                  <w:proofErr w:type="spellEnd"/>
                  <w:r w:rsidRPr="00026259">
                    <w:rPr>
                      <w:rFonts w:ascii="Times New Roman" w:eastAsia="Times New Roman" w:hAnsi="Times New Roman" w:cs="Times New Roman"/>
                      <w:sz w:val="18"/>
                      <w:szCs w:val="18"/>
                      <w:lang w:eastAsia="tr-TR"/>
                    </w:rPr>
                    <w:t xml:space="preserve"> üzerinde olan ve </w:t>
                  </w:r>
                  <w:proofErr w:type="gramStart"/>
                  <w:r w:rsidRPr="00026259">
                    <w:rPr>
                      <w:rFonts w:ascii="Times New Roman" w:eastAsia="Times New Roman" w:hAnsi="Times New Roman" w:cs="Times New Roman"/>
                      <w:sz w:val="18"/>
                      <w:szCs w:val="18"/>
                      <w:lang w:eastAsia="tr-TR"/>
                    </w:rPr>
                    <w:t>prosesin</w:t>
                  </w:r>
                  <w:proofErr w:type="gramEnd"/>
                  <w:r w:rsidRPr="00026259">
                    <w:rPr>
                      <w:rFonts w:ascii="Times New Roman" w:eastAsia="Times New Roman" w:hAnsi="Times New Roman" w:cs="Times New Roman"/>
                      <w:sz w:val="18"/>
                      <w:szCs w:val="18"/>
                      <w:lang w:eastAsia="tr-TR"/>
                    </w:rPr>
                    <w:t xml:space="preserve"> herhangi bir aşamasında biyolojik ve/veya ileri arıtma yapan münferit sanayi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b)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çalışacak tesis sorumlusuna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tesisinin işletilmesi için gereken yeterliliğin kazandırılması amacıyla her sınıf için ayrı müfredat dâhilinde Bakanlıkça düzenlenen eğitimi,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c) B sınıfı tesis: Kentsel </w:t>
                  </w:r>
                  <w:proofErr w:type="spellStart"/>
                  <w:r w:rsidRPr="00026259">
                    <w:rPr>
                      <w:rFonts w:ascii="Times New Roman" w:eastAsia="Times New Roman" w:hAnsi="Times New Roman" w:cs="Times New Roman"/>
                      <w:sz w:val="18"/>
                      <w:szCs w:val="18"/>
                      <w:lang w:eastAsia="tr-TR"/>
                    </w:rPr>
                    <w:t>atıksular</w:t>
                  </w:r>
                  <w:proofErr w:type="spellEnd"/>
                  <w:r w:rsidRPr="00026259">
                    <w:rPr>
                      <w:rFonts w:ascii="Times New Roman" w:eastAsia="Times New Roman" w:hAnsi="Times New Roman" w:cs="Times New Roman"/>
                      <w:sz w:val="18"/>
                      <w:szCs w:val="18"/>
                      <w:lang w:eastAsia="tr-TR"/>
                    </w:rPr>
                    <w:t xml:space="preserve"> için tasarım nüfusu 2.000 ile 10.000 kişi arasında olan ileri arıtma tesisleri ile 10.000 ile 100.000 kişi arasında olan ikincil arıtma tesislerini ve tasarım nüfusu 100.000 kişiden büyük birincil arıtma tesislerini; sanayiler için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kapasitesi 50 m3/</w:t>
                  </w:r>
                  <w:proofErr w:type="spellStart"/>
                  <w:r w:rsidRPr="00026259">
                    <w:rPr>
                      <w:rFonts w:ascii="Times New Roman" w:eastAsia="Times New Roman" w:hAnsi="Times New Roman" w:cs="Times New Roman"/>
                      <w:sz w:val="18"/>
                      <w:szCs w:val="18"/>
                      <w:lang w:eastAsia="tr-TR"/>
                    </w:rPr>
                    <w:t>gün’ün</w:t>
                  </w:r>
                  <w:proofErr w:type="spellEnd"/>
                  <w:r w:rsidRPr="00026259">
                    <w:rPr>
                      <w:rFonts w:ascii="Times New Roman" w:eastAsia="Times New Roman" w:hAnsi="Times New Roman" w:cs="Times New Roman"/>
                      <w:sz w:val="18"/>
                      <w:szCs w:val="18"/>
                      <w:lang w:eastAsia="tr-TR"/>
                    </w:rPr>
                    <w:t xml:space="preserve"> altında olan organize sanayi bölgesi ve serbest bölge gibi merkezi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ile debisi 50 ile 1000 m3/gün arasında olan </w:t>
                  </w:r>
                  <w:proofErr w:type="gramStart"/>
                  <w:r w:rsidRPr="00026259">
                    <w:rPr>
                      <w:rFonts w:ascii="Times New Roman" w:eastAsia="Times New Roman" w:hAnsi="Times New Roman" w:cs="Times New Roman"/>
                      <w:sz w:val="18"/>
                      <w:szCs w:val="18"/>
                      <w:lang w:eastAsia="tr-TR"/>
                    </w:rPr>
                    <w:t>prosesin</w:t>
                  </w:r>
                  <w:proofErr w:type="gramEnd"/>
                  <w:r w:rsidRPr="00026259">
                    <w:rPr>
                      <w:rFonts w:ascii="Times New Roman" w:eastAsia="Times New Roman" w:hAnsi="Times New Roman" w:cs="Times New Roman"/>
                      <w:sz w:val="18"/>
                      <w:szCs w:val="18"/>
                      <w:lang w:eastAsia="tr-TR"/>
                    </w:rPr>
                    <w:t xml:space="preserve"> herhangi bir aşamasında biyolojik ve/veya ileri arıtma yapan sanayi tesislerini ve kapasitesi 1000 m3/</w:t>
                  </w:r>
                  <w:proofErr w:type="spellStart"/>
                  <w:r w:rsidRPr="00026259">
                    <w:rPr>
                      <w:rFonts w:ascii="Times New Roman" w:eastAsia="Times New Roman" w:hAnsi="Times New Roman" w:cs="Times New Roman"/>
                      <w:sz w:val="18"/>
                      <w:szCs w:val="18"/>
                      <w:lang w:eastAsia="tr-TR"/>
                    </w:rPr>
                    <w:t>gün’ün</w:t>
                  </w:r>
                  <w:proofErr w:type="spellEnd"/>
                  <w:r w:rsidRPr="00026259">
                    <w:rPr>
                      <w:rFonts w:ascii="Times New Roman" w:eastAsia="Times New Roman" w:hAnsi="Times New Roman" w:cs="Times New Roman"/>
                      <w:sz w:val="18"/>
                      <w:szCs w:val="18"/>
                      <w:lang w:eastAsia="tr-TR"/>
                    </w:rPr>
                    <w:t xml:space="preserve"> üstünde olan kimyasal arıtma yapan münferit sanayi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ile sadece fiziksel arıtma yapan enerji üretim tesislerini,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ç) Bakanlık: Çevre ve Şehircilik Bakanlığını,</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d) Birincil arıtma: Arıtma tesisine giren </w:t>
                  </w:r>
                  <w:proofErr w:type="spellStart"/>
                  <w:r w:rsidRPr="00026259">
                    <w:rPr>
                      <w:rFonts w:ascii="Times New Roman" w:eastAsia="Times New Roman" w:hAnsi="Times New Roman" w:cs="Times New Roman"/>
                      <w:sz w:val="18"/>
                      <w:szCs w:val="18"/>
                      <w:lang w:eastAsia="tr-TR"/>
                    </w:rPr>
                    <w:t>atıksuyun</w:t>
                  </w:r>
                  <w:proofErr w:type="spellEnd"/>
                  <w:r w:rsidRPr="00026259">
                    <w:rPr>
                      <w:rFonts w:ascii="Times New Roman" w:eastAsia="Times New Roman" w:hAnsi="Times New Roman" w:cs="Times New Roman"/>
                      <w:sz w:val="18"/>
                      <w:szCs w:val="18"/>
                      <w:lang w:eastAsia="tr-TR"/>
                    </w:rPr>
                    <w:t xml:space="preserve"> BOİ</w:t>
                  </w:r>
                  <w:r w:rsidRPr="00026259">
                    <w:rPr>
                      <w:rFonts w:ascii="Times New Roman" w:eastAsia="Times New Roman" w:hAnsi="Times New Roman" w:cs="Times New Roman"/>
                      <w:sz w:val="18"/>
                      <w:szCs w:val="18"/>
                      <w:vertAlign w:val="subscript"/>
                      <w:lang w:eastAsia="tr-TR"/>
                    </w:rPr>
                    <w:t>5</w:t>
                  </w:r>
                  <w:r w:rsidRPr="00026259">
                    <w:rPr>
                      <w:rFonts w:ascii="Times New Roman" w:eastAsia="Times New Roman" w:hAnsi="Times New Roman" w:cs="Times New Roman"/>
                      <w:sz w:val="18"/>
                      <w:szCs w:val="18"/>
                      <w:lang w:eastAsia="tr-TR"/>
                    </w:rPr>
                    <w:t xml:space="preserve">’inin en az %20 ve askıda katı maddelerin en az %50 oranında </w:t>
                  </w:r>
                  <w:proofErr w:type="spellStart"/>
                  <w:r w:rsidRPr="00026259">
                    <w:rPr>
                      <w:rFonts w:ascii="Times New Roman" w:eastAsia="Times New Roman" w:hAnsi="Times New Roman" w:cs="Times New Roman"/>
                      <w:sz w:val="18"/>
                      <w:szCs w:val="18"/>
                      <w:lang w:eastAsia="tr-TR"/>
                    </w:rPr>
                    <w:t>gideriminin</w:t>
                  </w:r>
                  <w:proofErr w:type="spellEnd"/>
                  <w:r w:rsidRPr="00026259">
                    <w:rPr>
                      <w:rFonts w:ascii="Times New Roman" w:eastAsia="Times New Roman" w:hAnsi="Times New Roman" w:cs="Times New Roman"/>
                      <w:sz w:val="18"/>
                      <w:szCs w:val="18"/>
                      <w:lang w:eastAsia="tr-TR"/>
                    </w:rPr>
                    <w:t xml:space="preserve"> sağlandığı fiziksel/mekanik ve/veya kimyasal işlem/işlemler ya da diğer işlemlerle arıtılmasını,</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e) C sınıfı tesis: Kentsel </w:t>
                  </w:r>
                  <w:proofErr w:type="spellStart"/>
                  <w:r w:rsidRPr="00026259">
                    <w:rPr>
                      <w:rFonts w:ascii="Times New Roman" w:eastAsia="Times New Roman" w:hAnsi="Times New Roman" w:cs="Times New Roman"/>
                      <w:sz w:val="18"/>
                      <w:szCs w:val="18"/>
                      <w:lang w:eastAsia="tr-TR"/>
                    </w:rPr>
                    <w:t>atıksular</w:t>
                  </w:r>
                  <w:proofErr w:type="spellEnd"/>
                  <w:r w:rsidRPr="00026259">
                    <w:rPr>
                      <w:rFonts w:ascii="Times New Roman" w:eastAsia="Times New Roman" w:hAnsi="Times New Roman" w:cs="Times New Roman"/>
                      <w:sz w:val="18"/>
                      <w:szCs w:val="18"/>
                      <w:lang w:eastAsia="tr-TR"/>
                    </w:rPr>
                    <w:t xml:space="preserve"> için tasarım nüfusu 2.000 ile 10.000 kişi arasındaki birincil ve ikincil arıtma tesisleri ile nüfusu 10.000 ile 100.000 kişi arasındaki birincil arıtma tesislerini;  münferit sanayi tesisleri için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kapasitesi 50 m3/</w:t>
                  </w:r>
                  <w:proofErr w:type="spellStart"/>
                  <w:r w:rsidRPr="00026259">
                    <w:rPr>
                      <w:rFonts w:ascii="Times New Roman" w:eastAsia="Times New Roman" w:hAnsi="Times New Roman" w:cs="Times New Roman"/>
                      <w:sz w:val="18"/>
                      <w:szCs w:val="18"/>
                      <w:lang w:eastAsia="tr-TR"/>
                    </w:rPr>
                    <w:t>gün’ün</w:t>
                  </w:r>
                  <w:proofErr w:type="spellEnd"/>
                  <w:r w:rsidRPr="00026259">
                    <w:rPr>
                      <w:rFonts w:ascii="Times New Roman" w:eastAsia="Times New Roman" w:hAnsi="Times New Roman" w:cs="Times New Roman"/>
                      <w:sz w:val="18"/>
                      <w:szCs w:val="18"/>
                      <w:lang w:eastAsia="tr-TR"/>
                    </w:rPr>
                    <w:t xml:space="preserve"> altında olan </w:t>
                  </w:r>
                  <w:proofErr w:type="gramStart"/>
                  <w:r w:rsidRPr="00026259">
                    <w:rPr>
                      <w:rFonts w:ascii="Times New Roman" w:eastAsia="Times New Roman" w:hAnsi="Times New Roman" w:cs="Times New Roman"/>
                      <w:sz w:val="18"/>
                      <w:szCs w:val="18"/>
                      <w:lang w:eastAsia="tr-TR"/>
                    </w:rPr>
                    <w:t>prosesin</w:t>
                  </w:r>
                  <w:proofErr w:type="gramEnd"/>
                  <w:r w:rsidRPr="00026259">
                    <w:rPr>
                      <w:rFonts w:ascii="Times New Roman" w:eastAsia="Times New Roman" w:hAnsi="Times New Roman" w:cs="Times New Roman"/>
                      <w:sz w:val="18"/>
                      <w:szCs w:val="18"/>
                      <w:lang w:eastAsia="tr-TR"/>
                    </w:rPr>
                    <w:t xml:space="preserve"> herhangi bir aşamasında biyolojik ve/veya ileri arıtma yapan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ile kapasitesi 1000 m3/</w:t>
                  </w:r>
                  <w:proofErr w:type="spellStart"/>
                  <w:r w:rsidRPr="00026259">
                    <w:rPr>
                      <w:rFonts w:ascii="Times New Roman" w:eastAsia="Times New Roman" w:hAnsi="Times New Roman" w:cs="Times New Roman"/>
                      <w:sz w:val="18"/>
                      <w:szCs w:val="18"/>
                      <w:lang w:eastAsia="tr-TR"/>
                    </w:rPr>
                    <w:t>gün’ün</w:t>
                  </w:r>
                  <w:proofErr w:type="spellEnd"/>
                  <w:r w:rsidRPr="00026259">
                    <w:rPr>
                      <w:rFonts w:ascii="Times New Roman" w:eastAsia="Times New Roman" w:hAnsi="Times New Roman" w:cs="Times New Roman"/>
                      <w:sz w:val="18"/>
                      <w:szCs w:val="18"/>
                      <w:lang w:eastAsia="tr-TR"/>
                    </w:rPr>
                    <w:t xml:space="preserve"> altında olan kimyasal arıtma yapan münferit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f) D sınıfı tesis: Kentsel </w:t>
                  </w:r>
                  <w:proofErr w:type="spellStart"/>
                  <w:r w:rsidRPr="00026259">
                    <w:rPr>
                      <w:rFonts w:ascii="Times New Roman" w:eastAsia="Times New Roman" w:hAnsi="Times New Roman" w:cs="Times New Roman"/>
                      <w:sz w:val="18"/>
                      <w:szCs w:val="18"/>
                      <w:lang w:eastAsia="tr-TR"/>
                    </w:rPr>
                    <w:t>atıksular</w:t>
                  </w:r>
                  <w:proofErr w:type="spellEnd"/>
                  <w:r w:rsidRPr="00026259">
                    <w:rPr>
                      <w:rFonts w:ascii="Times New Roman" w:eastAsia="Times New Roman" w:hAnsi="Times New Roman" w:cs="Times New Roman"/>
                      <w:sz w:val="18"/>
                      <w:szCs w:val="18"/>
                      <w:lang w:eastAsia="tr-TR"/>
                    </w:rPr>
                    <w:t xml:space="preserve"> için doğal arıtma sistemlerini ve tasarım nüfusu 2000 kişinin altında olan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tesislerini, münferit sanayi tesisleri için sadece fiziksel arıtma yapan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g) Doğal arıtma: Doğal lagünler, havalandırmalı lagünler ile yüzeysel veya </w:t>
                  </w:r>
                  <w:proofErr w:type="spellStart"/>
                  <w:r w:rsidRPr="00026259">
                    <w:rPr>
                      <w:rFonts w:ascii="Times New Roman" w:eastAsia="Times New Roman" w:hAnsi="Times New Roman" w:cs="Times New Roman"/>
                      <w:sz w:val="18"/>
                      <w:szCs w:val="18"/>
                      <w:lang w:eastAsia="tr-TR"/>
                    </w:rPr>
                    <w:t>yüzeyaltı</w:t>
                  </w:r>
                  <w:proofErr w:type="spellEnd"/>
                  <w:r w:rsidRPr="00026259">
                    <w:rPr>
                      <w:rFonts w:ascii="Times New Roman" w:eastAsia="Times New Roman" w:hAnsi="Times New Roman" w:cs="Times New Roman"/>
                      <w:sz w:val="18"/>
                      <w:szCs w:val="18"/>
                      <w:lang w:eastAsia="tr-TR"/>
                    </w:rPr>
                    <w:t xml:space="preserve"> akışlı yapay sulak alan sistemlerini, </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ğ) İkincil arıtma: </w:t>
                  </w:r>
                  <w:proofErr w:type="spellStart"/>
                  <w:r w:rsidRPr="00026259">
                    <w:rPr>
                      <w:rFonts w:ascii="Times New Roman" w:eastAsia="Times New Roman" w:hAnsi="Times New Roman" w:cs="Times New Roman"/>
                      <w:sz w:val="18"/>
                      <w:szCs w:val="18"/>
                      <w:lang w:eastAsia="tr-TR"/>
                    </w:rPr>
                    <w:t>Atıksuların</w:t>
                  </w:r>
                  <w:proofErr w:type="spellEnd"/>
                  <w:r w:rsidRPr="00026259">
                    <w:rPr>
                      <w:rFonts w:ascii="Times New Roman" w:eastAsia="Times New Roman" w:hAnsi="Times New Roman" w:cs="Times New Roman"/>
                      <w:sz w:val="18"/>
                      <w:szCs w:val="18"/>
                      <w:lang w:eastAsia="tr-TR"/>
                    </w:rPr>
                    <w:t xml:space="preserve"> alıcı ortama deşarj standartlarına uygun olacak şekilde biyolojik arıtma veya diğer </w:t>
                  </w:r>
                  <w:proofErr w:type="gramStart"/>
                  <w:r w:rsidRPr="00026259">
                    <w:rPr>
                      <w:rFonts w:ascii="Times New Roman" w:eastAsia="Times New Roman" w:hAnsi="Times New Roman" w:cs="Times New Roman"/>
                      <w:sz w:val="18"/>
                      <w:szCs w:val="18"/>
                      <w:lang w:eastAsia="tr-TR"/>
                    </w:rPr>
                    <w:t>proseslerle</w:t>
                  </w:r>
                  <w:proofErr w:type="gramEnd"/>
                  <w:r w:rsidRPr="00026259">
                    <w:rPr>
                      <w:rFonts w:ascii="Times New Roman" w:eastAsia="Times New Roman" w:hAnsi="Times New Roman" w:cs="Times New Roman"/>
                      <w:sz w:val="18"/>
                      <w:szCs w:val="18"/>
                      <w:lang w:eastAsia="tr-TR"/>
                    </w:rPr>
                    <w:t xml:space="preserve"> arıtılmasını,</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h) İleri arıtma: İkincil arıtma ile istenilen düzeyde giderilemeyen kirleticilerin fiziksel, kimyasal ve biyolojik olarak giderildiği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sistemlerini,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ı) İşletme takip çizelgesi: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günlük yapılan analiz sonuçlarının, çekilen çamur miktarının, çamur kuruluk oranının ve tesisin verimli işletilmesi ile ilgili diğer bilgilerin yer aldığı ve tesis sorumlusu tarafından günlük, haftalık ve aylık olarak hazırlanan çizelgeyi,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i) Kentsel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(KAAT): Evsel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ya da evsel </w:t>
                  </w:r>
                  <w:proofErr w:type="spellStart"/>
                  <w:r w:rsidRPr="00026259">
                    <w:rPr>
                      <w:rFonts w:ascii="Times New Roman" w:eastAsia="Times New Roman" w:hAnsi="Times New Roman" w:cs="Times New Roman"/>
                      <w:sz w:val="18"/>
                      <w:szCs w:val="18"/>
                      <w:lang w:eastAsia="tr-TR"/>
                    </w:rPr>
                    <w:t>atıksuyun</w:t>
                  </w:r>
                  <w:proofErr w:type="spellEnd"/>
                  <w:r w:rsidRPr="00026259">
                    <w:rPr>
                      <w:rFonts w:ascii="Times New Roman" w:eastAsia="Times New Roman" w:hAnsi="Times New Roman" w:cs="Times New Roman"/>
                      <w:sz w:val="18"/>
                      <w:szCs w:val="18"/>
                      <w:lang w:eastAsia="tr-TR"/>
                    </w:rPr>
                    <w:t xml:space="preserve"> endüstriyel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ve/veya yağmur suyu ile karıştıktan sonra bertaraf edildiği arıtma tesislerini,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j) Teknik sorumlu: Üniversitelerin mühendislik ile kimya ve biyoloji bölümlerinden mezun olan kişiyi,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k) Tesis sorumlusu: Sorumlu olduğu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tesisi/tesislerinin etkin, verimli ve mevzuata uygun şekilde işletilmesinin sağlanması için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ve arıtma çamuru yönetimi konusunda yeterli bilgi ve beceri sahibi olan ve bu Tebliğde yer alan asgari nitelikleri taşıyan kişiyi,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lastRenderedPageBreak/>
                    <w:t xml:space="preserve">l) Tesis sorumlusu belgesi: Bir örneği Ek-1’de yer alan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tesis sorumlusu olarak çalışacak kişilerin alması gereken, bu Tebliğde yer alan gereklilikleri yerine getirerek verilen eğitimleri başarıyla tamamlayan kişilere verilen ve beş yıl süre ile geçerli olan belgeyi,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26259">
                    <w:rPr>
                      <w:rFonts w:ascii="Times New Roman" w:eastAsia="Times New Roman" w:hAnsi="Times New Roman" w:cs="Times New Roman"/>
                      <w:sz w:val="18"/>
                      <w:szCs w:val="18"/>
                      <w:lang w:eastAsia="tr-TR"/>
                    </w:rPr>
                    <w:t>ifade</w:t>
                  </w:r>
                  <w:proofErr w:type="gramEnd"/>
                  <w:r w:rsidRPr="00026259">
                    <w:rPr>
                      <w:rFonts w:ascii="Times New Roman" w:eastAsia="Times New Roman" w:hAnsi="Times New Roman" w:cs="Times New Roman"/>
                      <w:sz w:val="18"/>
                      <w:szCs w:val="18"/>
                      <w:lang w:eastAsia="tr-TR"/>
                    </w:rPr>
                    <w:t xml:space="preserve"> eder.</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İKİNCİ BÖLÜM</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Genel Hükümler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Genel ilkeler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4 – </w:t>
                  </w:r>
                  <w:r w:rsidRPr="00026259">
                    <w:rPr>
                      <w:rFonts w:ascii="Times New Roman" w:eastAsia="Times New Roman" w:hAnsi="Times New Roman" w:cs="Times New Roman"/>
                      <w:sz w:val="18"/>
                      <w:szCs w:val="18"/>
                      <w:lang w:eastAsia="tr-TR"/>
                    </w:rPr>
                    <w:t xml:space="preserve">(1)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tesislerinin işletilmesinden Su Kirliliği Kontrolü Yönetmeliğinde tanımlanan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tesisleri yönetimleri sorumludur.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(2) Münferit sanayi tesislerinden kaynaklanan </w:t>
                  </w:r>
                  <w:proofErr w:type="spellStart"/>
                  <w:r w:rsidRPr="00026259">
                    <w:rPr>
                      <w:rFonts w:ascii="Times New Roman" w:eastAsia="Times New Roman" w:hAnsi="Times New Roman" w:cs="Times New Roman"/>
                      <w:sz w:val="18"/>
                      <w:szCs w:val="18"/>
                      <w:lang w:eastAsia="tr-TR"/>
                    </w:rPr>
                    <w:t>atıksuların</w:t>
                  </w:r>
                  <w:proofErr w:type="spellEnd"/>
                  <w:r w:rsidRPr="00026259">
                    <w:rPr>
                      <w:rFonts w:ascii="Times New Roman" w:eastAsia="Times New Roman" w:hAnsi="Times New Roman" w:cs="Times New Roman"/>
                      <w:sz w:val="18"/>
                      <w:szCs w:val="18"/>
                      <w:lang w:eastAsia="tr-TR"/>
                    </w:rPr>
                    <w:t xml:space="preserve"> mevzuata uygun biçimde arıtılarak bertaraf edildiği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tesislerinin işletilmesinden ilgili sanayi tesisi tüzel kişiliği sorumludur.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(3)  Hizmet alımı yolu ile işletilen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tesisin işletilmesinden,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yönetimi tesisi işleten ile </w:t>
                  </w:r>
                  <w:proofErr w:type="spellStart"/>
                  <w:r w:rsidRPr="00026259">
                    <w:rPr>
                      <w:rFonts w:ascii="Times New Roman" w:eastAsia="Times New Roman" w:hAnsi="Times New Roman" w:cs="Times New Roman"/>
                      <w:sz w:val="18"/>
                      <w:szCs w:val="18"/>
                      <w:lang w:eastAsia="tr-TR"/>
                    </w:rPr>
                    <w:t>müteselsilen</w:t>
                  </w:r>
                  <w:proofErr w:type="spellEnd"/>
                  <w:r w:rsidRPr="00026259">
                    <w:rPr>
                      <w:rFonts w:ascii="Times New Roman" w:eastAsia="Times New Roman" w:hAnsi="Times New Roman" w:cs="Times New Roman"/>
                      <w:sz w:val="18"/>
                      <w:szCs w:val="18"/>
                      <w:lang w:eastAsia="tr-TR"/>
                    </w:rPr>
                    <w:t xml:space="preserve"> sorumludur.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(4)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tesisinin hizmet alımı yolu ile işletilmesi durumunda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5 inci maddede ve Ek-1’de yer alan Tablo 3’te belirtilen teknik personele ek olarak ilgili altyapı yönetiminin görevlendirdiği ve tesiste tam zamanlı olarak çalışacak bir teknik sorumlunun bulunması zorunludur.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(5) Kentsel ve sanayi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görev yapacak tesis sorumlularının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 almaları zorunludur.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(6)  A ve B sınıfı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tesis sorumlusunun, sorumlu olduğu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tam zamanlı olarak çalışması zorunludur.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(7)  C sınıfı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tesis sorumlusu, bu sınıfa ait en fazla 5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çalışabilir. </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(8)  D sınıfı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tesis sorumlusu, aynı il sınırları içerisinde olmak kaydı ile en fazla 30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çalışabilir.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(9)  D sınıfı kentsel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büyükşehir belediyesi olan illerde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yönetimi bünyesinde, büyükşehir belediyesi olmayan illerde, mücavir alan sınırları içerisinde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yönetimi bünyesinde, köylerde ise il özel idaresi bünyesinde bir tesis sorumlusunun istihdam edilmesi zorunludur.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 xml:space="preserve">Asgari teknik personel  </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5 – </w:t>
                  </w:r>
                  <w:r w:rsidRPr="00026259">
                    <w:rPr>
                      <w:rFonts w:ascii="Times New Roman" w:eastAsia="Times New Roman" w:hAnsi="Times New Roman" w:cs="Times New Roman"/>
                      <w:sz w:val="18"/>
                      <w:szCs w:val="18"/>
                      <w:lang w:eastAsia="tr-TR"/>
                    </w:rPr>
                    <w:t xml:space="preserve">(1) A sınıfı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asgari bir (1) tesis sorumlusu, bir (1) teknik sorumlu, iki (2) elektrik teknikeri/teknisyeni, iki (2) makine teknikeri/teknisyeni ve bir (1) çevre teknikeri/teknisyeni çalıştırılması zorunludur.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(2) B sınıfı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asgari bir (1) tesis sorumlusu, bir (1) teknik sorumlu, bir (1) elektrik teknikeri/teknisyeni, bir (1) makine teknikeri/teknisyeni çalıştırılması zorunludur.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(3) C sınıfı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asgari bir (1) tesis sorumlusu, bir (1) elektrik teknikeri/teknisyeni ve bir (1) makine teknikeri/teknisyeninin çalıştırılması zorunludur. İhtiyaca göre bu sınıfa dâhil tesislerde teknik sorumlu da çalıştırılabilir.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(4) D sınıfı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asgari bir (1) tesis sorumlusu çalıştırılması zorunludur.</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ÜÇÜNCÜ BÖLÜM</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Tesis Sorumlusunun Nitelikleri ve Belgelendirilmesi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Tesis sorumlularının asgari nitelikleri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6 – </w:t>
                  </w:r>
                  <w:r w:rsidRPr="00026259">
                    <w:rPr>
                      <w:rFonts w:ascii="Times New Roman" w:eastAsia="Times New Roman" w:hAnsi="Times New Roman" w:cs="Times New Roman"/>
                      <w:sz w:val="18"/>
                      <w:szCs w:val="18"/>
                      <w:lang w:eastAsia="tr-TR"/>
                    </w:rPr>
                    <w:t xml:space="preserve">(1) Ek-1’in Tablo 1 ve Tablo 2’sinde yer alan sınıflandırmaya göre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tesis sorumlusu olarak çalıştırılacak personel, aşağıda belirtilen asgari özellikleri sağlar: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a) A sınıfı tesis sorumlusunun asgari özellikleri: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1) Üniversitelerin Çevre Mühendisliği bölümlerinden mezun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2) İkincil ve/veya ileri arıtma yapan kentsel ve/veya endüstriyel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toplamda en az beş (5) yıl çalışmış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3)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eğitimini tamamlayıp eğitim sonunda yapılacak sınavı başarı ile tamamlamış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b) B sınıfı tesis sorumlusunun asgari özellikleri: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1) Üniversitelerin Çevre Mühendisliği bölümlerinden mezun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2) İkincil ve/veya ileri arıtma yapan kentsel ve/veya endüstriyel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toplamda en az üç (3) yıl çalışmış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3)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eğitimini tamamlayıp eğitim sonunda yapılacak sınavı başarı ile tamamlamış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c) C sınıfı tesis sorumlusunun asgari özellikleri: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1) Üniversitelerin Çevre Mühendisliği bölümlerinden mezun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2) İkincil ve/veya ileri arıtma yapan kentsel ve/veya endüstriyel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toplamda bir  (1) yıl çalışmış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lastRenderedPageBreak/>
                    <w:t xml:space="preserve">3)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eğitimini tamamlayıp eğitim sonunda yapılacak sınavı başarı ile tamamlamış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ç) D sınıfı tesis sorumlusunun asgari özellikleri: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1) Üniversitelerin Çevre Mühendisliği bölümlerinden mezun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2)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eğitimini tamamlayıp eğitim sonunda yapılacak sınavı başarı ile tamamlamış olmak.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Tesis sorumlusu belgesi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7 – </w:t>
                  </w:r>
                  <w:r w:rsidRPr="00026259">
                    <w:rPr>
                      <w:rFonts w:ascii="Times New Roman" w:eastAsia="Times New Roman" w:hAnsi="Times New Roman" w:cs="Times New Roman"/>
                      <w:sz w:val="18"/>
                      <w:szCs w:val="18"/>
                      <w:lang w:eastAsia="tr-TR"/>
                    </w:rPr>
                    <w:t xml:space="preserve">(1) Tesis sorumlusu belgesi almak üzere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 almak için başvurular Bakanlığa yapılır.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(2)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 almak üzere yapılan başvurularda istenilen bilgi ve belgeler şunlardır: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a) İletişim bilgileri (adres, telefon, faks, elektronik posta adresi).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b) Eğitim durumunu gösteren diploma veya mezuniyet belgesinin örneği.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c) İki (2) adet vesikalık fotoğraf.</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ç) 6 </w:t>
                  </w:r>
                  <w:proofErr w:type="spellStart"/>
                  <w:r w:rsidRPr="00026259">
                    <w:rPr>
                      <w:rFonts w:ascii="Times New Roman" w:eastAsia="Times New Roman" w:hAnsi="Times New Roman" w:cs="Times New Roman"/>
                      <w:sz w:val="18"/>
                      <w:szCs w:val="18"/>
                      <w:lang w:eastAsia="tr-TR"/>
                    </w:rPr>
                    <w:t>ncı</w:t>
                  </w:r>
                  <w:proofErr w:type="spellEnd"/>
                  <w:r w:rsidRPr="00026259">
                    <w:rPr>
                      <w:rFonts w:ascii="Times New Roman" w:eastAsia="Times New Roman" w:hAnsi="Times New Roman" w:cs="Times New Roman"/>
                      <w:sz w:val="18"/>
                      <w:szCs w:val="18"/>
                      <w:lang w:eastAsia="tr-TR"/>
                    </w:rPr>
                    <w:t xml:space="preserve"> maddede öngörülen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tesisinde/tesislerinde çalışma deneyimini gösteren resmi belge.</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d) Eğitim başvuru ücretinin yatırıldığına ilişkin banka </w:t>
                  </w:r>
                  <w:proofErr w:type="gramStart"/>
                  <w:r w:rsidRPr="00026259">
                    <w:rPr>
                      <w:rFonts w:ascii="Times New Roman" w:eastAsia="Times New Roman" w:hAnsi="Times New Roman" w:cs="Times New Roman"/>
                      <w:sz w:val="18"/>
                      <w:szCs w:val="18"/>
                      <w:lang w:eastAsia="tr-TR"/>
                    </w:rPr>
                    <w:t>dekontu</w:t>
                  </w:r>
                  <w:proofErr w:type="gramEnd"/>
                  <w:r w:rsidRPr="00026259">
                    <w:rPr>
                      <w:rFonts w:ascii="Times New Roman" w:eastAsia="Times New Roman" w:hAnsi="Times New Roman" w:cs="Times New Roman"/>
                      <w:sz w:val="18"/>
                      <w:szCs w:val="18"/>
                      <w:lang w:eastAsia="tr-TR"/>
                    </w:rPr>
                    <w:t>.</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spellStart"/>
                  <w:r w:rsidRPr="00026259">
                    <w:rPr>
                      <w:rFonts w:ascii="Times New Roman" w:eastAsia="Times New Roman" w:hAnsi="Times New Roman" w:cs="Times New Roman"/>
                      <w:b/>
                      <w:sz w:val="18"/>
                      <w:szCs w:val="18"/>
                      <w:lang w:eastAsia="tr-TR"/>
                    </w:rPr>
                    <w:t>Atıksu</w:t>
                  </w:r>
                  <w:proofErr w:type="spellEnd"/>
                  <w:r w:rsidRPr="00026259">
                    <w:rPr>
                      <w:rFonts w:ascii="Times New Roman" w:eastAsia="Times New Roman" w:hAnsi="Times New Roman" w:cs="Times New Roman"/>
                      <w:b/>
                      <w:sz w:val="18"/>
                      <w:szCs w:val="18"/>
                      <w:lang w:eastAsia="tr-TR"/>
                    </w:rPr>
                    <w:t xml:space="preserve"> arıtma tesisi yeterlilik eğitimi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8 – </w:t>
                  </w:r>
                  <w:r w:rsidRPr="00026259">
                    <w:rPr>
                      <w:rFonts w:ascii="Times New Roman" w:eastAsia="Times New Roman" w:hAnsi="Times New Roman" w:cs="Times New Roman"/>
                      <w:sz w:val="18"/>
                      <w:szCs w:val="18"/>
                      <w:lang w:eastAsia="tr-TR"/>
                    </w:rPr>
                    <w:t xml:space="preserve">(1)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 Bakanlıkça yılda en az bir kez düzenlenir.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 xml:space="preserve">Belgenin yenilenmesi </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9 – </w:t>
                  </w:r>
                  <w:r w:rsidRPr="00026259">
                    <w:rPr>
                      <w:rFonts w:ascii="Times New Roman" w:eastAsia="Times New Roman" w:hAnsi="Times New Roman" w:cs="Times New Roman"/>
                      <w:sz w:val="18"/>
                      <w:szCs w:val="18"/>
                      <w:lang w:eastAsia="tr-TR"/>
                    </w:rPr>
                    <w:t xml:space="preserve">(1)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 sonunda yapılan sınavda başarılı olanlara </w:t>
                  </w:r>
                  <w:proofErr w:type="gramStart"/>
                  <w:r w:rsidRPr="00026259">
                    <w:rPr>
                      <w:rFonts w:ascii="Times New Roman" w:eastAsia="Times New Roman" w:hAnsi="Times New Roman" w:cs="Times New Roman"/>
                      <w:sz w:val="18"/>
                      <w:szCs w:val="18"/>
                      <w:lang w:eastAsia="tr-TR"/>
                    </w:rPr>
                    <w:t>28/12/2011</w:t>
                  </w:r>
                  <w:proofErr w:type="gramEnd"/>
                  <w:r w:rsidRPr="00026259">
                    <w:rPr>
                      <w:rFonts w:ascii="Times New Roman" w:eastAsia="Times New Roman" w:hAnsi="Times New Roman" w:cs="Times New Roman"/>
                      <w:sz w:val="18"/>
                      <w:szCs w:val="18"/>
                      <w:lang w:eastAsia="tr-TR"/>
                    </w:rPr>
                    <w:t xml:space="preserve"> tarihli ve 28156 sayılı Resmî </w:t>
                  </w:r>
                  <w:proofErr w:type="spellStart"/>
                  <w:r w:rsidRPr="00026259">
                    <w:rPr>
                      <w:rFonts w:ascii="Times New Roman" w:eastAsia="Times New Roman" w:hAnsi="Times New Roman" w:cs="Times New Roman"/>
                      <w:sz w:val="18"/>
                      <w:szCs w:val="18"/>
                      <w:lang w:eastAsia="tr-TR"/>
                    </w:rPr>
                    <w:t>Gazete’de</w:t>
                  </w:r>
                  <w:proofErr w:type="spellEnd"/>
                  <w:r w:rsidRPr="00026259">
                    <w:rPr>
                      <w:rFonts w:ascii="Times New Roman" w:eastAsia="Times New Roman" w:hAnsi="Times New Roman" w:cs="Times New Roman"/>
                      <w:sz w:val="18"/>
                      <w:szCs w:val="18"/>
                      <w:lang w:eastAsia="tr-TR"/>
                    </w:rPr>
                    <w:t xml:space="preserve"> yayımlanan Çevre ve Şehircilik Bakanlığı Döner Sermaye İşletmesi Yönetmeliği kapsamında Bakanlıkça belirlenen ücret karşılığında tesis sorumlusu belgesi verilir.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(2) Tesis sorumlusu belgesi beş (5) yıl süre ile geçerlidir.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(3) Tesis sorumlusu belgesinin geçerlilik süresi dolan kişilerin, belgelerini yenilemek için son geçerlilik tarihinden en az bir ay önce Bakanlığa başvuru yapmaları zorunludur.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(4) Tesis sorumlusu belgesi alıp belgenin geçerlilik süresi boyunca kendi sınıfına ait bir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tesis sorumlusu olarak çalışmayan kişilerin belge yenileme başvurusu yapabilmeleri için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eğitimini tekrar almaları gerekir.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(5) Tesis sorumlusu sahip olduğu tesis sorumlusu belgesi ile kendi sınıfı ve alt sınıflardaki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çalışabilir.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26259">
                    <w:rPr>
                      <w:rFonts w:ascii="Times New Roman" w:eastAsia="Times New Roman" w:hAnsi="Times New Roman" w:cs="Times New Roman"/>
                      <w:sz w:val="18"/>
                      <w:szCs w:val="18"/>
                      <w:lang w:eastAsia="tr-TR"/>
                    </w:rPr>
                    <w:t xml:space="preserve">(6) Tesis sorumlusu belgesi ile bir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hâlihazırda çalışmakta olan ve bir üst sınıfa ait tesis sorumlusu belgesi almak için başvuru yapan tesis sorumlularının ilgili sınıf için 6 </w:t>
                  </w:r>
                  <w:proofErr w:type="spellStart"/>
                  <w:r w:rsidRPr="00026259">
                    <w:rPr>
                      <w:rFonts w:ascii="Times New Roman" w:eastAsia="Times New Roman" w:hAnsi="Times New Roman" w:cs="Times New Roman"/>
                      <w:sz w:val="18"/>
                      <w:szCs w:val="18"/>
                      <w:lang w:eastAsia="tr-TR"/>
                    </w:rPr>
                    <w:t>ncı</w:t>
                  </w:r>
                  <w:proofErr w:type="spellEnd"/>
                  <w:r w:rsidRPr="00026259">
                    <w:rPr>
                      <w:rFonts w:ascii="Times New Roman" w:eastAsia="Times New Roman" w:hAnsi="Times New Roman" w:cs="Times New Roman"/>
                      <w:sz w:val="18"/>
                      <w:szCs w:val="18"/>
                      <w:lang w:eastAsia="tr-TR"/>
                    </w:rPr>
                    <w:t xml:space="preserve"> maddede belirtilen asgari özellikleri sağlamaları halinde tesis sorumlusu belgesi Çevre ve Şehircilik Bakanlığı Döner Sermaye İşletmesi Yönetmeliği kapsamında Bakanlıkça belirlenen ücret karşılığında yenilenir.</w:t>
                  </w:r>
                  <w:proofErr w:type="gramEnd"/>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DÖRDÜNCÜ BÖLÜM</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Tesis Sorumlusunun Görev ve Sorumlulukları</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Tesis sorumlusunun görevleri</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10 – </w:t>
                  </w:r>
                  <w:r w:rsidRPr="00026259">
                    <w:rPr>
                      <w:rFonts w:ascii="Times New Roman" w:eastAsia="Times New Roman" w:hAnsi="Times New Roman" w:cs="Times New Roman"/>
                      <w:sz w:val="18"/>
                      <w:szCs w:val="18"/>
                      <w:lang w:eastAsia="tr-TR"/>
                    </w:rPr>
                    <w:t>(1) Tesis sorumlusunun görevleri şunlardır: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a)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tesisinin etkin, verimli ve çevre mevzuatına uygun bir şekilde işletilmesini sağlamak.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26259">
                    <w:rPr>
                      <w:rFonts w:ascii="Times New Roman" w:eastAsia="Times New Roman" w:hAnsi="Times New Roman" w:cs="Times New Roman"/>
                      <w:sz w:val="18"/>
                      <w:szCs w:val="18"/>
                      <w:lang w:eastAsia="tr-TR"/>
                    </w:rPr>
                    <w:t xml:space="preserve">b)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ile ilgili; arıza, çalıştığı halde standartları sağlayamama, kapasite artırımına gidilmesi, faaliyetin geçici veya süreli olarak durdurulması gibi aksaklıkları münferit sanayiler için sanayi tesisi tüzel kişiliğine, organize sanayi bölgesi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kentsel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ve mevcut yerleşim alanlarından kopuk olarak münferit yapılmış tatil köyü, tatil sitesi, turizm tesisi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için ise ilgili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yönetimine derhal bildirmek.</w:t>
                  </w:r>
                  <w:proofErr w:type="gramEnd"/>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c)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tesisinin işletilmesi ile ilgili yürütülen çalışmalara ilişkin belgeleri beş (5) yıl süre ile muhafaza etmek.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ç) </w:t>
                  </w:r>
                  <w:proofErr w:type="gramStart"/>
                  <w:r w:rsidRPr="00026259">
                    <w:rPr>
                      <w:rFonts w:ascii="Times New Roman" w:eastAsia="Times New Roman" w:hAnsi="Times New Roman" w:cs="Times New Roman"/>
                      <w:sz w:val="18"/>
                      <w:szCs w:val="18"/>
                      <w:lang w:eastAsia="tr-TR"/>
                    </w:rPr>
                    <w:t>25/12/2013</w:t>
                  </w:r>
                  <w:proofErr w:type="gramEnd"/>
                  <w:r w:rsidRPr="00026259">
                    <w:rPr>
                      <w:rFonts w:ascii="Times New Roman" w:eastAsia="Times New Roman" w:hAnsi="Times New Roman" w:cs="Times New Roman"/>
                      <w:sz w:val="18"/>
                      <w:szCs w:val="18"/>
                      <w:lang w:eastAsia="tr-TR"/>
                    </w:rPr>
                    <w:t xml:space="preserve"> tarihli ve 28862 sayılı Resmî </w:t>
                  </w:r>
                  <w:proofErr w:type="spellStart"/>
                  <w:r w:rsidRPr="00026259">
                    <w:rPr>
                      <w:rFonts w:ascii="Times New Roman" w:eastAsia="Times New Roman" w:hAnsi="Times New Roman" w:cs="Times New Roman"/>
                      <w:sz w:val="18"/>
                      <w:szCs w:val="18"/>
                      <w:lang w:eastAsia="tr-TR"/>
                    </w:rPr>
                    <w:t>Gazete’de</w:t>
                  </w:r>
                  <w:proofErr w:type="spellEnd"/>
                  <w:r w:rsidRPr="00026259">
                    <w:rPr>
                      <w:rFonts w:ascii="Times New Roman" w:eastAsia="Times New Roman" w:hAnsi="Times New Roman" w:cs="Times New Roman"/>
                      <w:sz w:val="18"/>
                      <w:szCs w:val="18"/>
                      <w:lang w:eastAsia="tr-TR"/>
                    </w:rPr>
                    <w:t xml:space="preserve"> yayımlanan Çevre Ölçüm ve Analiz Laboratuvarları Yeterlik Yönetmeliği kapsamındaki yükümlülüklerin yerine getirildiğini kontrol etmek.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d)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ile ilgili resmi kurumlarca yapılacak yazışmalarda, istenen her türlü bilgi ve belgeyi temin etmek.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e) Bakanlıkça yapılacak planlı veya haberli denetimler sırasında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hazır bulunmak, istenen bilgi ve belgeleri sağlamak.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f)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deşarjı konulu çevre izni işlemleri ile ilgili süreçleri çevre görevlisi ile birlikte takip etmek.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g)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tesisinin modernizasyonu ve geliştirilmesi ile ilgili çalışmaları takip etmek.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ğ) Kentsel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organize sanayi bölgesi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ve mevcut yerleşim alanlarından kopuk olarak münferit yapılmış tatil köyü, tatil sitesi, turizm tesisi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günlük, haftalık ve aylık işletme takip çizelgelerini hazırlamak ve ilgili raporları aylık olarak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yönetimine sunmak.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h) Münferit sanayi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günlük, haftalık ve aylık işletme takip çizelgelerini hazırlamak ve ilgili raporları aylık olarak ilgili sanayi tesisi tüzel kişiliğine sunmak.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lastRenderedPageBreak/>
                    <w:t xml:space="preserve">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tesisinin faaliyetine ilişkin bilgi ve belgeleri Bakanlıkça kurulacak izleme sistemine zamanında girmek.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i) </w:t>
                  </w:r>
                  <w:proofErr w:type="gramStart"/>
                  <w:r w:rsidRPr="00026259">
                    <w:rPr>
                      <w:rFonts w:ascii="Times New Roman" w:eastAsia="Times New Roman" w:hAnsi="Times New Roman" w:cs="Times New Roman"/>
                      <w:sz w:val="18"/>
                      <w:szCs w:val="18"/>
                      <w:lang w:eastAsia="tr-TR"/>
                    </w:rPr>
                    <w:t>22/3/2015</w:t>
                  </w:r>
                  <w:proofErr w:type="gramEnd"/>
                  <w:r w:rsidRPr="00026259">
                    <w:rPr>
                      <w:rFonts w:ascii="Times New Roman" w:eastAsia="Times New Roman" w:hAnsi="Times New Roman" w:cs="Times New Roman"/>
                      <w:sz w:val="18"/>
                      <w:szCs w:val="18"/>
                      <w:lang w:eastAsia="tr-TR"/>
                    </w:rPr>
                    <w:t xml:space="preserve"> tarihli ve 29303 sayılı Resmî </w:t>
                  </w:r>
                  <w:proofErr w:type="spellStart"/>
                  <w:r w:rsidRPr="00026259">
                    <w:rPr>
                      <w:rFonts w:ascii="Times New Roman" w:eastAsia="Times New Roman" w:hAnsi="Times New Roman" w:cs="Times New Roman"/>
                      <w:sz w:val="18"/>
                      <w:szCs w:val="18"/>
                      <w:lang w:eastAsia="tr-TR"/>
                    </w:rPr>
                    <w:t>Gazete’de</w:t>
                  </w:r>
                  <w:proofErr w:type="spellEnd"/>
                  <w:r w:rsidRPr="00026259">
                    <w:rPr>
                      <w:rFonts w:ascii="Times New Roman" w:eastAsia="Times New Roman" w:hAnsi="Times New Roman" w:cs="Times New Roman"/>
                      <w:sz w:val="18"/>
                      <w:szCs w:val="18"/>
                      <w:lang w:eastAsia="tr-TR"/>
                    </w:rPr>
                    <w:t xml:space="preserve"> yayımlanan Sürekli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İzleme Sistemleri Tebliği kapsamındaki yükümlülüklerin yerine getirildiğini kontrol etmek. </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BEŞİNCİ BÖLÜM</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Denetim ve Yaptırım</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 xml:space="preserve">Denetim </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11 – </w:t>
                  </w:r>
                  <w:r w:rsidRPr="00026259">
                    <w:rPr>
                      <w:rFonts w:ascii="Times New Roman" w:eastAsia="Times New Roman" w:hAnsi="Times New Roman" w:cs="Times New Roman"/>
                      <w:sz w:val="18"/>
                      <w:szCs w:val="18"/>
                      <w:lang w:eastAsia="tr-TR"/>
                    </w:rPr>
                    <w:t xml:space="preserve">(1)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tesis sorumlusu olarak çalışan personelin tesis sorumlusu belgesine sahip olup olmadığı,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yönetimlerinin ve tesis sorumlularının bu Tebliğ kapsamında görevlerini yerine getirip getirmediği ve tesis sorumlusu belgesinin geçerliliği Bakanlık tarafından denetlenir.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 xml:space="preserve">Yaptırım </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12 – </w:t>
                  </w:r>
                  <w:r w:rsidRPr="00026259">
                    <w:rPr>
                      <w:rFonts w:ascii="Times New Roman" w:eastAsia="Times New Roman" w:hAnsi="Times New Roman" w:cs="Times New Roman"/>
                      <w:sz w:val="18"/>
                      <w:szCs w:val="18"/>
                      <w:lang w:eastAsia="tr-TR"/>
                    </w:rPr>
                    <w:t xml:space="preserve">(1)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tesisinde, 5 inci maddede ve Ek-1’in Tablo 3 ve Tablo 4’ünde belirtilen asgari sayı ve nitelikte personeli bulundurmayan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tesisleri yönetimine Çevre Kanununun 20 </w:t>
                  </w:r>
                  <w:proofErr w:type="spellStart"/>
                  <w:r w:rsidRPr="00026259">
                    <w:rPr>
                      <w:rFonts w:ascii="Times New Roman" w:eastAsia="Times New Roman" w:hAnsi="Times New Roman" w:cs="Times New Roman"/>
                      <w:sz w:val="18"/>
                      <w:szCs w:val="18"/>
                      <w:lang w:eastAsia="tr-TR"/>
                    </w:rPr>
                    <w:t>nci</w:t>
                  </w:r>
                  <w:proofErr w:type="spellEnd"/>
                  <w:r w:rsidRPr="00026259">
                    <w:rPr>
                      <w:rFonts w:ascii="Times New Roman" w:eastAsia="Times New Roman" w:hAnsi="Times New Roman" w:cs="Times New Roman"/>
                      <w:sz w:val="18"/>
                      <w:szCs w:val="18"/>
                      <w:lang w:eastAsia="tr-TR"/>
                    </w:rPr>
                    <w:t xml:space="preserve"> maddesi kapsamında yaptırım uygulanır.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(2) 10 uncu maddede tanımlanan yükümlülüklerini yerine getirmeyen tesis sorumlusunun tesis sorumlusu belgesi bir (1) ay süre ile askıya alınır.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(3) Tesis sorumlusu belgesinin ilk askıya alındığı tarihten itibaren bir (1) yıl içerisinde belgesi ikinci kez askıya alınan kişinin tesis sorumlusu belgesi iptal edilir. Bu kişiler bir (1) yıl süre ile yeniden tesis sorumlusu belgesi başvurusunda bulunamazlar.</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ALTINCI BÖLÜM</w:t>
                  </w:r>
                </w:p>
                <w:p w:rsidR="00026259" w:rsidRPr="00026259" w:rsidRDefault="00026259" w:rsidP="00026259">
                  <w:pPr>
                    <w:tabs>
                      <w:tab w:val="left" w:pos="566"/>
                    </w:tabs>
                    <w:spacing w:after="0" w:line="240" w:lineRule="exact"/>
                    <w:jc w:val="center"/>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Çeşitli ve Son Hükümler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 xml:space="preserve">Geçiş hükümleri </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GEÇİCİ MADDE 1 – </w:t>
                  </w:r>
                  <w:r w:rsidRPr="00026259">
                    <w:rPr>
                      <w:rFonts w:ascii="Times New Roman" w:eastAsia="Times New Roman" w:hAnsi="Times New Roman" w:cs="Times New Roman"/>
                      <w:sz w:val="18"/>
                      <w:szCs w:val="18"/>
                      <w:lang w:eastAsia="tr-TR"/>
                    </w:rPr>
                    <w:t xml:space="preserve">(1)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altyapı tesisi yönetimleri, mevcut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bu Tebliğin yayımlandığı tarihten itibaren üç (3) yıl içerisinde Ek-1’de yer alan Tablo 3 ve Tablo 4’te tanımlanan asgari sayı ve nitelikte personeli çalıştırmakla yükümlüdür.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 xml:space="preserve">(2) A ve B sınıfı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tesislerinde; bu Tebliğ kapsamında, tesis sorumlusunun çevre mühendisi olması şartının aranmadığı durumlarda teknik sorumlunun çevre mühendisi olması zorunludur.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Mevcut personel</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26259">
                    <w:rPr>
                      <w:rFonts w:ascii="Times New Roman" w:eastAsia="Times New Roman" w:hAnsi="Times New Roman" w:cs="Times New Roman"/>
                      <w:b/>
                      <w:sz w:val="18"/>
                      <w:szCs w:val="18"/>
                      <w:lang w:eastAsia="tr-TR"/>
                    </w:rPr>
                    <w:t xml:space="preserve">GEÇİCİ MADDE 2 – </w:t>
                  </w:r>
                  <w:r w:rsidRPr="00026259">
                    <w:rPr>
                      <w:rFonts w:ascii="Times New Roman" w:eastAsia="Times New Roman" w:hAnsi="Times New Roman" w:cs="Times New Roman"/>
                      <w:sz w:val="18"/>
                      <w:szCs w:val="18"/>
                      <w:lang w:eastAsia="tr-TR"/>
                    </w:rPr>
                    <w:t xml:space="preserve">(1) Bu Tebliğin yürürlüğe girdiği tarihten önce Bakanlıkça verilen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işletmesinde karşılaşılan sorunlar ve çözüm yolları eğitimini almış kişilere, bu Tebliğin yayımlandığı tarihten itibaren 6 ay içinde başvurmaları halinde 6 </w:t>
                  </w:r>
                  <w:proofErr w:type="spellStart"/>
                  <w:r w:rsidRPr="00026259">
                    <w:rPr>
                      <w:rFonts w:ascii="Times New Roman" w:eastAsia="Times New Roman" w:hAnsi="Times New Roman" w:cs="Times New Roman"/>
                      <w:sz w:val="18"/>
                      <w:szCs w:val="18"/>
                      <w:lang w:eastAsia="tr-TR"/>
                    </w:rPr>
                    <w:t>ncı</w:t>
                  </w:r>
                  <w:proofErr w:type="spellEnd"/>
                  <w:r w:rsidRPr="00026259">
                    <w:rPr>
                      <w:rFonts w:ascii="Times New Roman" w:eastAsia="Times New Roman" w:hAnsi="Times New Roman" w:cs="Times New Roman"/>
                      <w:sz w:val="18"/>
                      <w:szCs w:val="18"/>
                      <w:lang w:eastAsia="tr-TR"/>
                    </w:rPr>
                    <w:t xml:space="preserve"> maddede yer verilen deneyim koşullarını sağlamaları durumunda çevre mühendisi olma şartı aranmaksızın,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 ve sınavından muaf tutularak tesis sorumlusu belgesi verilir. </w:t>
                  </w:r>
                  <w:proofErr w:type="gramEnd"/>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26259">
                    <w:rPr>
                      <w:rFonts w:ascii="Times New Roman" w:eastAsia="Times New Roman" w:hAnsi="Times New Roman" w:cs="Times New Roman"/>
                      <w:sz w:val="18"/>
                      <w:szCs w:val="18"/>
                      <w:lang w:eastAsia="tr-TR"/>
                    </w:rPr>
                    <w:t xml:space="preserve">(2) Bu Tebliğin yürürlüğe girdiği tarih itibarıyla mevcutta bir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tesisini işletmekte olan ve üniversitelerin lisans programlarından mezun kişilere, 6 </w:t>
                  </w:r>
                  <w:proofErr w:type="spellStart"/>
                  <w:r w:rsidRPr="00026259">
                    <w:rPr>
                      <w:rFonts w:ascii="Times New Roman" w:eastAsia="Times New Roman" w:hAnsi="Times New Roman" w:cs="Times New Roman"/>
                      <w:sz w:val="18"/>
                      <w:szCs w:val="18"/>
                      <w:lang w:eastAsia="tr-TR"/>
                    </w:rPr>
                    <w:t>ncı</w:t>
                  </w:r>
                  <w:proofErr w:type="spellEnd"/>
                  <w:r w:rsidRPr="00026259">
                    <w:rPr>
                      <w:rFonts w:ascii="Times New Roman" w:eastAsia="Times New Roman" w:hAnsi="Times New Roman" w:cs="Times New Roman"/>
                      <w:sz w:val="18"/>
                      <w:szCs w:val="18"/>
                      <w:lang w:eastAsia="tr-TR"/>
                    </w:rPr>
                    <w:t xml:space="preserve"> maddede yer verilen deneyim koşullarını sağlamaları ve 3 (üç) yıl içerisinde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tesisi yeterlilik eğitimini başarı ile tamamlamaları durumunda çevre mühendisi olma şartı aranmaksızın, çalışmakta oldukları </w:t>
                  </w:r>
                  <w:proofErr w:type="spellStart"/>
                  <w:r w:rsidRPr="00026259">
                    <w:rPr>
                      <w:rFonts w:ascii="Times New Roman" w:eastAsia="Times New Roman" w:hAnsi="Times New Roman" w:cs="Times New Roman"/>
                      <w:sz w:val="18"/>
                      <w:szCs w:val="18"/>
                      <w:lang w:eastAsia="tr-TR"/>
                    </w:rPr>
                    <w:t>atıksu</w:t>
                  </w:r>
                  <w:proofErr w:type="spellEnd"/>
                  <w:r w:rsidRPr="00026259">
                    <w:rPr>
                      <w:rFonts w:ascii="Times New Roman" w:eastAsia="Times New Roman" w:hAnsi="Times New Roman" w:cs="Times New Roman"/>
                      <w:sz w:val="18"/>
                      <w:szCs w:val="18"/>
                      <w:lang w:eastAsia="tr-TR"/>
                    </w:rPr>
                    <w:t xml:space="preserve"> arıtma tesisleri için tesis sorumlusu belgesi verilir.</w:t>
                  </w:r>
                  <w:proofErr w:type="gramEnd"/>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sz w:val="18"/>
                      <w:szCs w:val="18"/>
                      <w:lang w:eastAsia="tr-TR"/>
                    </w:rPr>
                    <w:t>(3) Bu madde kapsamında verilen tesis sorumlusu belgeleri, 9 uncu maddede belirtilen şekilde başvuru yapılması halinde sadece aynı sınıfa ait tesis sorumlusu belgesiyle yenilenir.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Yürürlük</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13 – </w:t>
                  </w:r>
                  <w:r w:rsidRPr="00026259">
                    <w:rPr>
                      <w:rFonts w:ascii="Times New Roman" w:eastAsia="Times New Roman" w:hAnsi="Times New Roman" w:cs="Times New Roman"/>
                      <w:sz w:val="18"/>
                      <w:szCs w:val="18"/>
                      <w:lang w:eastAsia="tr-TR"/>
                    </w:rPr>
                    <w:t>(1) Bu Tebliğ yayımı tarihinde yürürlüğe girer.</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26259">
                    <w:rPr>
                      <w:rFonts w:ascii="Times New Roman" w:eastAsia="Times New Roman" w:hAnsi="Times New Roman" w:cs="Times New Roman"/>
                      <w:b/>
                      <w:sz w:val="18"/>
                      <w:szCs w:val="18"/>
                      <w:lang w:eastAsia="tr-TR"/>
                    </w:rPr>
                    <w:t>Yürütme</w:t>
                  </w:r>
                </w:p>
                <w:p w:rsidR="00026259" w:rsidRPr="00026259" w:rsidRDefault="00026259" w:rsidP="0002625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26259">
                    <w:rPr>
                      <w:rFonts w:ascii="Times New Roman" w:eastAsia="Times New Roman" w:hAnsi="Times New Roman" w:cs="Times New Roman"/>
                      <w:b/>
                      <w:sz w:val="18"/>
                      <w:szCs w:val="18"/>
                      <w:lang w:eastAsia="tr-TR"/>
                    </w:rPr>
                    <w:t xml:space="preserve">MADDE 14 – </w:t>
                  </w:r>
                  <w:r w:rsidRPr="00026259">
                    <w:rPr>
                      <w:rFonts w:ascii="Times New Roman" w:eastAsia="Times New Roman" w:hAnsi="Times New Roman" w:cs="Times New Roman"/>
                      <w:sz w:val="18"/>
                      <w:szCs w:val="18"/>
                      <w:lang w:eastAsia="tr-TR"/>
                    </w:rPr>
                    <w:t>(1)  Bu Tebliğ hükümlerini Çevre ve Şehircilik Bakanı yürütür.</w:t>
                  </w:r>
                </w:p>
                <w:p w:rsidR="00026259" w:rsidRPr="00026259" w:rsidRDefault="00026259" w:rsidP="00026259">
                  <w:pPr>
                    <w:tabs>
                      <w:tab w:val="left" w:pos="566"/>
                    </w:tabs>
                    <w:spacing w:after="0" w:line="240" w:lineRule="exact"/>
                    <w:jc w:val="center"/>
                    <w:rPr>
                      <w:rFonts w:ascii="Times New Roman" w:eastAsia="Times New Roman" w:hAnsi="Times New Roman" w:cs="Times New Roman"/>
                      <w:sz w:val="18"/>
                      <w:szCs w:val="18"/>
                      <w:lang w:eastAsia="tr-TR"/>
                    </w:rPr>
                  </w:pPr>
                </w:p>
                <w:p w:rsidR="00026259" w:rsidRPr="00026259" w:rsidRDefault="00026259" w:rsidP="00026259">
                  <w:pPr>
                    <w:tabs>
                      <w:tab w:val="left" w:pos="566"/>
                    </w:tabs>
                    <w:spacing w:after="0" w:line="240" w:lineRule="exact"/>
                    <w:rPr>
                      <w:rFonts w:ascii="Times New Roman" w:eastAsia="Times New Roman" w:hAnsi="Times New Roman" w:cs="Times New Roman"/>
                      <w:b/>
                      <w:sz w:val="18"/>
                      <w:szCs w:val="18"/>
                      <w:lang w:eastAsia="tr-TR"/>
                    </w:rPr>
                  </w:pPr>
                  <w:hyperlink r:id="rId4" w:history="1">
                    <w:r w:rsidRPr="00026259">
                      <w:rPr>
                        <w:rFonts w:ascii="Times New Roman" w:eastAsia="Times New Roman" w:hAnsi="Times New Roman" w:cs="Times New Roman"/>
                        <w:b/>
                        <w:color w:val="0000FF"/>
                        <w:sz w:val="18"/>
                        <w:szCs w:val="18"/>
                        <w:lang w:eastAsia="tr-TR"/>
                      </w:rPr>
                      <w:t>Eki için tıklayınız.</w:t>
                    </w:r>
                  </w:hyperlink>
                </w:p>
                <w:p w:rsidR="00026259" w:rsidRPr="00026259" w:rsidRDefault="00026259" w:rsidP="00026259">
                  <w:pPr>
                    <w:spacing w:before="100" w:beforeAutospacing="1" w:after="100" w:afterAutospacing="1" w:line="240" w:lineRule="auto"/>
                    <w:jc w:val="center"/>
                    <w:rPr>
                      <w:rFonts w:ascii="Arial" w:eastAsia="Times New Roman" w:hAnsi="Arial" w:cs="Arial"/>
                      <w:b/>
                      <w:color w:val="000080"/>
                      <w:sz w:val="18"/>
                      <w:szCs w:val="18"/>
                      <w:lang w:eastAsia="tr-TR"/>
                    </w:rPr>
                  </w:pPr>
                  <w:bookmarkStart w:id="0" w:name="_GoBack"/>
                  <w:bookmarkEnd w:id="0"/>
                </w:p>
              </w:tc>
            </w:tr>
          </w:tbl>
          <w:p w:rsidR="00026259" w:rsidRPr="00026259" w:rsidRDefault="00026259" w:rsidP="00026259">
            <w:pPr>
              <w:spacing w:after="0" w:line="240" w:lineRule="auto"/>
              <w:jc w:val="center"/>
              <w:rPr>
                <w:rFonts w:ascii="Times New Roman" w:eastAsia="Times New Roman" w:hAnsi="Times New Roman" w:cs="Times New Roman"/>
                <w:sz w:val="20"/>
                <w:szCs w:val="20"/>
                <w:lang w:eastAsia="tr-TR"/>
              </w:rPr>
            </w:pPr>
          </w:p>
        </w:tc>
      </w:tr>
    </w:tbl>
    <w:p w:rsidR="00026259" w:rsidRPr="00026259" w:rsidRDefault="00026259" w:rsidP="00026259">
      <w:pPr>
        <w:spacing w:after="0" w:line="240" w:lineRule="auto"/>
        <w:jc w:val="center"/>
        <w:rPr>
          <w:rFonts w:ascii="Times New Roman" w:eastAsia="Times New Roman" w:hAnsi="Times New Roman" w:cs="Times New Roman"/>
          <w:sz w:val="24"/>
          <w:szCs w:val="24"/>
          <w:lang w:eastAsia="tr-TR"/>
        </w:rPr>
      </w:pPr>
    </w:p>
    <w:p w:rsidR="00B0310D" w:rsidRDefault="00B0310D"/>
    <w:sectPr w:rsidR="00B03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37"/>
    <w:rsid w:val="00026259"/>
    <w:rsid w:val="00447F37"/>
    <w:rsid w:val="00B03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135F7-E54B-40D4-89A6-92308EF6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026259"/>
    <w:rPr>
      <w:color w:val="0000FF"/>
      <w:u w:val="single"/>
    </w:rPr>
  </w:style>
  <w:style w:type="paragraph" w:styleId="NormalWeb">
    <w:name w:val="Normal (Web)"/>
    <w:basedOn w:val="Normal"/>
    <w:semiHidden/>
    <w:unhideWhenUsed/>
    <w:rsid w:val="000262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026259"/>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026259"/>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02625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9665">
      <w:bodyDiv w:val="1"/>
      <w:marLeft w:val="0"/>
      <w:marRight w:val="0"/>
      <w:marTop w:val="0"/>
      <w:marBottom w:val="0"/>
      <w:divBdr>
        <w:top w:val="none" w:sz="0" w:space="0" w:color="auto"/>
        <w:left w:val="none" w:sz="0" w:space="0" w:color="auto"/>
        <w:bottom w:val="none" w:sz="0" w:space="0" w:color="auto"/>
        <w:right w:val="none" w:sz="0" w:space="0" w:color="auto"/>
      </w:divBdr>
      <w:divsChild>
        <w:div w:id="601187923">
          <w:marLeft w:val="0"/>
          <w:marRight w:val="0"/>
          <w:marTop w:val="0"/>
          <w:marBottom w:val="0"/>
          <w:divBdr>
            <w:top w:val="none" w:sz="0" w:space="0" w:color="auto"/>
            <w:left w:val="none" w:sz="0" w:space="0" w:color="auto"/>
            <w:bottom w:val="none" w:sz="0" w:space="0" w:color="auto"/>
            <w:right w:val="none" w:sz="0" w:space="0" w:color="auto"/>
          </w:divBdr>
          <w:divsChild>
            <w:div w:id="1006908500">
              <w:marLeft w:val="0"/>
              <w:marRight w:val="0"/>
              <w:marTop w:val="0"/>
              <w:marBottom w:val="0"/>
              <w:divBdr>
                <w:top w:val="none" w:sz="0" w:space="0" w:color="auto"/>
                <w:left w:val="none" w:sz="0" w:space="0" w:color="auto"/>
                <w:bottom w:val="none" w:sz="0" w:space="0" w:color="auto"/>
                <w:right w:val="none" w:sz="0" w:space="0" w:color="auto"/>
              </w:divBdr>
              <w:divsChild>
                <w:div w:id="1831364430">
                  <w:marLeft w:val="0"/>
                  <w:marRight w:val="0"/>
                  <w:marTop w:val="0"/>
                  <w:marBottom w:val="0"/>
                  <w:divBdr>
                    <w:top w:val="none" w:sz="0" w:space="0" w:color="auto"/>
                    <w:left w:val="none" w:sz="0" w:space="0" w:color="auto"/>
                    <w:bottom w:val="none" w:sz="0" w:space="0" w:color="auto"/>
                    <w:right w:val="none" w:sz="0" w:space="0" w:color="auto"/>
                  </w:divBdr>
                  <w:divsChild>
                    <w:div w:id="1511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9/05/20190523-21-1.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A4FFF-6845-432A-9B2A-4D78661D6514}"/>
</file>

<file path=customXml/itemProps2.xml><?xml version="1.0" encoding="utf-8"?>
<ds:datastoreItem xmlns:ds="http://schemas.openxmlformats.org/officeDocument/2006/customXml" ds:itemID="{851D6657-C949-41F2-9798-1DEB6DF82D7F}"/>
</file>

<file path=customXml/itemProps3.xml><?xml version="1.0" encoding="utf-8"?>
<ds:datastoreItem xmlns:ds="http://schemas.openxmlformats.org/officeDocument/2006/customXml" ds:itemID="{67888068-8712-4D9C-AC70-4B6A544B519D}"/>
</file>

<file path=docProps/app.xml><?xml version="1.0" encoding="utf-8"?>
<Properties xmlns="http://schemas.openxmlformats.org/officeDocument/2006/extended-properties" xmlns:vt="http://schemas.openxmlformats.org/officeDocument/2006/docPropsVTypes">
  <Template>Normal</Template>
  <TotalTime>1</TotalTime>
  <Pages>4</Pages>
  <Words>2478</Words>
  <Characters>14127</Characters>
  <Application>Microsoft Office Word</Application>
  <DocSecurity>0</DocSecurity>
  <Lines>117</Lines>
  <Paragraphs>33</Paragraphs>
  <ScaleCrop>false</ScaleCrop>
  <Company>Microsoft</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DEMİROĞLU</dc:creator>
  <cp:keywords/>
  <dc:description/>
  <cp:lastModifiedBy>Hayriye DEMİROĞLU</cp:lastModifiedBy>
  <cp:revision>2</cp:revision>
  <dcterms:created xsi:type="dcterms:W3CDTF">2019-05-24T12:10:00Z</dcterms:created>
  <dcterms:modified xsi:type="dcterms:W3CDTF">2019-05-24T12:11:00Z</dcterms:modified>
</cp:coreProperties>
</file>